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D4701" w14:textId="4093627D" w:rsidR="008931EB" w:rsidRDefault="008931EB" w:rsidP="00FC4CB9">
      <w:r>
        <w:rPr>
          <w:rFonts w:hint="eastAsia"/>
        </w:rPr>
        <w:t>東海コンファレンス2025</w:t>
      </w:r>
    </w:p>
    <w:p w14:paraId="0267F4DF" w14:textId="0CEC7B27" w:rsidR="00FC4CB9" w:rsidRDefault="0067596D" w:rsidP="00FC4CB9">
      <w:r>
        <w:rPr>
          <w:rFonts w:hint="eastAsia"/>
        </w:rPr>
        <w:t>事務局</w:t>
      </w:r>
    </w:p>
    <w:p w14:paraId="7BADE744" w14:textId="0F997364" w:rsidR="00FC4CB9" w:rsidRDefault="008931EB" w:rsidP="00FC4CB9">
      <w:r>
        <w:rPr>
          <w:rFonts w:hint="eastAsia"/>
        </w:rPr>
        <w:t>事務局長</w:t>
      </w:r>
      <w:r w:rsidR="00FC4CB9">
        <w:rPr>
          <w:rFonts w:hint="eastAsia"/>
        </w:rPr>
        <w:t xml:space="preserve">　</w:t>
      </w:r>
      <w:r>
        <w:rPr>
          <w:rFonts w:hint="eastAsia"/>
        </w:rPr>
        <w:t>伊藤 公一</w:t>
      </w:r>
    </w:p>
    <w:p w14:paraId="2A02F226" w14:textId="77777777" w:rsidR="00FC4CB9" w:rsidRPr="008931EB" w:rsidRDefault="00FC4CB9" w:rsidP="00FC4CB9"/>
    <w:p w14:paraId="7A253648" w14:textId="77777777" w:rsidR="008931EB" w:rsidRPr="008931EB" w:rsidRDefault="008931EB" w:rsidP="008931EB">
      <w:pPr>
        <w:ind w:firstLineChars="100" w:firstLine="210"/>
      </w:pPr>
      <w:r w:rsidRPr="008931EB">
        <w:t>2025年8月23日（土）、愛知県半田市のアイプラザ半田で開催された東海コンファレンス2025に参加した。四日市市から伊勢湾岸道を通り、自家用車でおよそ1時間の移動。道中は天候に恵まれ、会場に到着するとすでに多くの参加者が集まっており、全体が活気に包まれていた。</w:t>
      </w:r>
    </w:p>
    <w:p w14:paraId="00A05E9F" w14:textId="77777777" w:rsidR="008931EB" w:rsidRPr="008931EB" w:rsidRDefault="008931EB" w:rsidP="008931EB">
      <w:pPr>
        <w:ind w:firstLineChars="100" w:firstLine="210"/>
      </w:pPr>
      <w:r w:rsidRPr="008931EB">
        <w:t>午前中は防災フォーラムに参加。南海トラフ地震を想定した「もしもの場面」をテーマに、タレントの足立梨花氏、廣岡まりあ氏、香川大学の竹之内健介氏、滋賀大学の松原悠氏が登壇した。専門的な知見に加え、身近なエピソードも交えられ、災害への備えを自分の生活に引き寄せて考えるきっかけになった。さらに、会場のQRコードからアクセスできるアンケートの回答がステージ上で紹介され、参加者一人一人の意見が共有される仕組みはとても新鮮だった。仲間の回答が紹介されるたびに会場が大いに盛り上がり、一体感が忘れ難いものとなった。</w:t>
      </w:r>
    </w:p>
    <w:p w14:paraId="235AB3FC" w14:textId="6401D215" w:rsidR="008931EB" w:rsidRPr="008931EB" w:rsidRDefault="008931EB" w:rsidP="008931EB">
      <w:pPr>
        <w:ind w:firstLineChars="100" w:firstLine="210"/>
      </w:pPr>
      <w:r w:rsidRPr="008931EB">
        <w:t>午後は脱炭素フォーラムに参加。登壇者は俳優</w:t>
      </w:r>
      <w:r>
        <w:rPr>
          <w:rFonts w:hint="eastAsia"/>
        </w:rPr>
        <w:t xml:space="preserve">で　</w:t>
      </w:r>
      <w:r w:rsidRPr="008931EB">
        <w:t>モデルの篠田麻里子氏、愛知工業大学の羽田裕教授。身近な生活習慣や選択が未来の地球環境につながっていくという言葉に、多くの参加者が耳を傾けていた。専門的な知識と分かりやすい表現が組み合わさり、環境問題が遠いテーマではなく、自ら取り組める行動だと実感できた。</w:t>
      </w:r>
    </w:p>
    <w:p w14:paraId="69B78331" w14:textId="48C5F73E" w:rsidR="008931EB" w:rsidRPr="008931EB" w:rsidRDefault="008931EB" w:rsidP="008931EB">
      <w:pPr>
        <w:ind w:firstLineChars="100" w:firstLine="210"/>
      </w:pPr>
      <w:r>
        <w:rPr>
          <w:rFonts w:hint="eastAsia"/>
        </w:rPr>
        <w:t>屋外</w:t>
      </w:r>
      <w:r w:rsidRPr="008931EB">
        <w:t>には展示や体験コーナーも充実していた。学生による地域の魅力紹介ブースでは、熱意ある説明に引き込まれ、公衆電話の魅力を紹介するユニークな展示も印象に残った。屋外ではご当地キャラクター</w:t>
      </w:r>
      <w:r>
        <w:rPr>
          <w:rFonts w:hint="eastAsia"/>
        </w:rPr>
        <w:t>(秋葉原の)</w:t>
      </w:r>
      <w:r w:rsidRPr="008931EB">
        <w:t>「ちぃたん☆」が全力で動き回り、炎天下でも多くの人を笑顔にしていた。</w:t>
      </w:r>
    </w:p>
    <w:p w14:paraId="4030E06E" w14:textId="77777777" w:rsidR="008931EB" w:rsidRPr="008931EB" w:rsidRDefault="008931EB" w:rsidP="008931EB">
      <w:pPr>
        <w:ind w:firstLineChars="100" w:firstLine="210"/>
      </w:pPr>
      <w:r w:rsidRPr="008931EB">
        <w:t>会場の動線は分かりやすく、各所にスタッフが立ち、来場者が迷うことなく移動できる工夫があった。ロビーや掲示も整っており、初めて訪れる人でも安心して過ごせる空間だった。受付から各会場までの移動もスムーズで、プログラムの切り替えも快適に行えた。</w:t>
      </w:r>
    </w:p>
    <w:p w14:paraId="2E1EB43A" w14:textId="77777777" w:rsidR="008931EB" w:rsidRPr="008931EB" w:rsidRDefault="008931EB" w:rsidP="008931EB">
      <w:pPr>
        <w:ind w:firstLineChars="100" w:firstLine="210"/>
      </w:pPr>
      <w:r w:rsidRPr="008931EB">
        <w:t>他の青年会議所の仲間とも多く再会し、互いの近況を語り合う時間は大変有意義だった。過去の活動を共にした仲間と再び会い、今も続くつながりの強さをあらためて感じられたことは、大きな喜びの一つとなった。</w:t>
      </w:r>
    </w:p>
    <w:p w14:paraId="637344C4" w14:textId="50F13151" w:rsidR="00493CAF" w:rsidRDefault="008931EB" w:rsidP="00454DB5">
      <w:r w:rsidRPr="008931EB">
        <w:t>東海コンファレンス2025は、学びと交流の両面で多くの気づきと出会いをもたらしてくれた。準備や運営に尽力された方々への感謝を胸に、今後の活動でもこの経験を大切にしていきたい。</w:t>
      </w:r>
    </w:p>
    <w:p w14:paraId="65AB555E" w14:textId="77777777" w:rsidR="00E42564" w:rsidRDefault="00E42564" w:rsidP="00454DB5"/>
    <w:p w14:paraId="34B5B24B" w14:textId="0D638EB9" w:rsidR="00E42564" w:rsidRPr="00E42564" w:rsidRDefault="001A1920" w:rsidP="00454DB5">
      <w:pPr>
        <w:rPr>
          <w:rFonts w:hint="eastAsia"/>
        </w:rPr>
      </w:pPr>
      <w:r>
        <w:rPr>
          <w:rFonts w:hint="eastAsia"/>
          <w:noProof/>
        </w:rPr>
        <w:drawing>
          <wp:inline distT="0" distB="0" distL="0" distR="0" wp14:anchorId="3F66FCEA" wp14:editId="10D98BA6">
            <wp:extent cx="4276725" cy="3208156"/>
            <wp:effectExtent l="0" t="0" r="0" b="0"/>
            <wp:docPr id="15630413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41355" name="図 1563041355"/>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82107" cy="3212193"/>
                    </a:xfrm>
                    <a:prstGeom prst="rect">
                      <a:avLst/>
                    </a:prstGeom>
                  </pic:spPr>
                </pic:pic>
              </a:graphicData>
            </a:graphic>
          </wp:inline>
        </w:drawing>
      </w:r>
    </w:p>
    <w:sectPr w:rsidR="00E42564" w:rsidRPr="00E42564" w:rsidSect="00FC4CB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DC37C" w14:textId="77777777" w:rsidR="002A541C" w:rsidRDefault="002A541C" w:rsidP="00493CAF">
      <w:r>
        <w:separator/>
      </w:r>
    </w:p>
  </w:endnote>
  <w:endnote w:type="continuationSeparator" w:id="0">
    <w:p w14:paraId="064087E6" w14:textId="77777777" w:rsidR="002A541C" w:rsidRDefault="002A541C" w:rsidP="0049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F6F7B" w14:textId="77777777" w:rsidR="002A541C" w:rsidRDefault="002A541C" w:rsidP="00493CAF">
      <w:r>
        <w:separator/>
      </w:r>
    </w:p>
  </w:footnote>
  <w:footnote w:type="continuationSeparator" w:id="0">
    <w:p w14:paraId="20BA7D2D" w14:textId="77777777" w:rsidR="002A541C" w:rsidRDefault="002A541C" w:rsidP="00493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B9"/>
    <w:rsid w:val="0000057E"/>
    <w:rsid w:val="0004127D"/>
    <w:rsid w:val="00077144"/>
    <w:rsid w:val="000E68B1"/>
    <w:rsid w:val="001A1920"/>
    <w:rsid w:val="001C4006"/>
    <w:rsid w:val="001C79B9"/>
    <w:rsid w:val="00227039"/>
    <w:rsid w:val="00232FB6"/>
    <w:rsid w:val="00263830"/>
    <w:rsid w:val="002A541C"/>
    <w:rsid w:val="00312118"/>
    <w:rsid w:val="0032439E"/>
    <w:rsid w:val="003A48C3"/>
    <w:rsid w:val="003C4D51"/>
    <w:rsid w:val="004053CC"/>
    <w:rsid w:val="004431BE"/>
    <w:rsid w:val="004546A4"/>
    <w:rsid w:val="00454DB5"/>
    <w:rsid w:val="00492DF6"/>
    <w:rsid w:val="00493CAF"/>
    <w:rsid w:val="00595ABC"/>
    <w:rsid w:val="0067596D"/>
    <w:rsid w:val="0068290C"/>
    <w:rsid w:val="00683CB4"/>
    <w:rsid w:val="006B07B2"/>
    <w:rsid w:val="006B6AC3"/>
    <w:rsid w:val="006B7197"/>
    <w:rsid w:val="006C61EF"/>
    <w:rsid w:val="00710EC9"/>
    <w:rsid w:val="007E70B0"/>
    <w:rsid w:val="0080268F"/>
    <w:rsid w:val="008425BD"/>
    <w:rsid w:val="008706F5"/>
    <w:rsid w:val="008931EB"/>
    <w:rsid w:val="00896A48"/>
    <w:rsid w:val="008C265B"/>
    <w:rsid w:val="008E6293"/>
    <w:rsid w:val="008F4C64"/>
    <w:rsid w:val="00930178"/>
    <w:rsid w:val="00960111"/>
    <w:rsid w:val="009642ED"/>
    <w:rsid w:val="00AA18EC"/>
    <w:rsid w:val="00B14544"/>
    <w:rsid w:val="00B62F05"/>
    <w:rsid w:val="00B922C0"/>
    <w:rsid w:val="00C05A45"/>
    <w:rsid w:val="00C27EF6"/>
    <w:rsid w:val="00C868DD"/>
    <w:rsid w:val="00D26ADD"/>
    <w:rsid w:val="00D7652C"/>
    <w:rsid w:val="00D96ECF"/>
    <w:rsid w:val="00DA0ECB"/>
    <w:rsid w:val="00DA21E3"/>
    <w:rsid w:val="00DB301F"/>
    <w:rsid w:val="00DE10FE"/>
    <w:rsid w:val="00E42564"/>
    <w:rsid w:val="00EE0227"/>
    <w:rsid w:val="00F15CFD"/>
    <w:rsid w:val="00F36EF0"/>
    <w:rsid w:val="00F86AEE"/>
    <w:rsid w:val="00F95DCA"/>
    <w:rsid w:val="00FA551C"/>
    <w:rsid w:val="00FC4CB9"/>
    <w:rsid w:val="00FC7469"/>
    <w:rsid w:val="00FD3214"/>
    <w:rsid w:val="00FD4764"/>
    <w:rsid w:val="00FE1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772A5B"/>
  <w15:chartTrackingRefBased/>
  <w15:docId w15:val="{E6212476-5EBD-4BEA-9DC4-CB236597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4CB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4CB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4CB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4CB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4CB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4CB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4CB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4CB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4CB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4CB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4CB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4CB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4CB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4CB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4CB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4CB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4CB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4CB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4C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4C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C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4C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4CB9"/>
    <w:pPr>
      <w:spacing w:before="160" w:after="160"/>
      <w:jc w:val="center"/>
    </w:pPr>
    <w:rPr>
      <w:i/>
      <w:iCs/>
      <w:color w:val="404040" w:themeColor="text1" w:themeTint="BF"/>
    </w:rPr>
  </w:style>
  <w:style w:type="character" w:customStyle="1" w:styleId="a8">
    <w:name w:val="引用文 (文字)"/>
    <w:basedOn w:val="a0"/>
    <w:link w:val="a7"/>
    <w:uiPriority w:val="29"/>
    <w:rsid w:val="00FC4CB9"/>
    <w:rPr>
      <w:i/>
      <w:iCs/>
      <w:color w:val="404040" w:themeColor="text1" w:themeTint="BF"/>
    </w:rPr>
  </w:style>
  <w:style w:type="paragraph" w:styleId="a9">
    <w:name w:val="List Paragraph"/>
    <w:basedOn w:val="a"/>
    <w:uiPriority w:val="34"/>
    <w:qFormat/>
    <w:rsid w:val="00FC4CB9"/>
    <w:pPr>
      <w:ind w:left="720"/>
      <w:contextualSpacing/>
    </w:pPr>
  </w:style>
  <w:style w:type="character" w:styleId="21">
    <w:name w:val="Intense Emphasis"/>
    <w:basedOn w:val="a0"/>
    <w:uiPriority w:val="21"/>
    <w:qFormat/>
    <w:rsid w:val="00FC4CB9"/>
    <w:rPr>
      <w:i/>
      <w:iCs/>
      <w:color w:val="0F4761" w:themeColor="accent1" w:themeShade="BF"/>
    </w:rPr>
  </w:style>
  <w:style w:type="paragraph" w:styleId="22">
    <w:name w:val="Intense Quote"/>
    <w:basedOn w:val="a"/>
    <w:next w:val="a"/>
    <w:link w:val="23"/>
    <w:uiPriority w:val="30"/>
    <w:qFormat/>
    <w:rsid w:val="00FC4C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C4CB9"/>
    <w:rPr>
      <w:i/>
      <w:iCs/>
      <w:color w:val="0F4761" w:themeColor="accent1" w:themeShade="BF"/>
    </w:rPr>
  </w:style>
  <w:style w:type="character" w:styleId="24">
    <w:name w:val="Intense Reference"/>
    <w:basedOn w:val="a0"/>
    <w:uiPriority w:val="32"/>
    <w:qFormat/>
    <w:rsid w:val="00FC4CB9"/>
    <w:rPr>
      <w:b/>
      <w:bCs/>
      <w:smallCaps/>
      <w:color w:val="0F4761" w:themeColor="accent1" w:themeShade="BF"/>
      <w:spacing w:val="5"/>
    </w:rPr>
  </w:style>
  <w:style w:type="paragraph" w:styleId="aa">
    <w:name w:val="header"/>
    <w:basedOn w:val="a"/>
    <w:link w:val="ab"/>
    <w:uiPriority w:val="99"/>
    <w:unhideWhenUsed/>
    <w:rsid w:val="00493CAF"/>
    <w:pPr>
      <w:tabs>
        <w:tab w:val="center" w:pos="4252"/>
        <w:tab w:val="right" w:pos="8504"/>
      </w:tabs>
      <w:snapToGrid w:val="0"/>
    </w:pPr>
  </w:style>
  <w:style w:type="character" w:customStyle="1" w:styleId="ab">
    <w:name w:val="ヘッダー (文字)"/>
    <w:basedOn w:val="a0"/>
    <w:link w:val="aa"/>
    <w:uiPriority w:val="99"/>
    <w:rsid w:val="00493CAF"/>
  </w:style>
  <w:style w:type="paragraph" w:styleId="ac">
    <w:name w:val="footer"/>
    <w:basedOn w:val="a"/>
    <w:link w:val="ad"/>
    <w:uiPriority w:val="99"/>
    <w:unhideWhenUsed/>
    <w:rsid w:val="00493CAF"/>
    <w:pPr>
      <w:tabs>
        <w:tab w:val="center" w:pos="4252"/>
        <w:tab w:val="right" w:pos="8504"/>
      </w:tabs>
      <w:snapToGrid w:val="0"/>
    </w:pPr>
  </w:style>
  <w:style w:type="character" w:customStyle="1" w:styleId="ad">
    <w:name w:val="フッター (文字)"/>
    <w:basedOn w:val="a0"/>
    <w:link w:val="ac"/>
    <w:uiPriority w:val="99"/>
    <w:rsid w:val="00493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雄介 中野</cp:lastModifiedBy>
  <cp:revision>2</cp:revision>
  <cp:lastPrinted>2025-07-24T11:09:00Z</cp:lastPrinted>
  <dcterms:created xsi:type="dcterms:W3CDTF">2025-08-29T08:06:00Z</dcterms:created>
  <dcterms:modified xsi:type="dcterms:W3CDTF">2025-08-29T08:06:00Z</dcterms:modified>
</cp:coreProperties>
</file>